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3312D" w14:textId="2BD296A0" w:rsidR="006334FD" w:rsidRPr="00685F10" w:rsidRDefault="006334FD" w:rsidP="00685F10">
      <w:pPr>
        <w:pStyle w:val="ListParagraph"/>
        <w:numPr>
          <w:ilvl w:val="0"/>
          <w:numId w:val="2"/>
        </w:numPr>
        <w:rPr>
          <w:rFonts w:cstheme="minorHAnsi"/>
          <w:color w:val="000000" w:themeColor="text1"/>
          <w:lang w:val="et-EE"/>
        </w:rPr>
      </w:pPr>
      <w:hyperlink r:id="rId5" w:history="1">
        <w:r w:rsidRPr="00685F10">
          <w:rPr>
            <w:rStyle w:val="Hyperlink"/>
            <w:rFonts w:cstheme="minorHAnsi"/>
            <w:color w:val="000000" w:themeColor="text1"/>
            <w:lang w:val="et-EE"/>
          </w:rPr>
          <w:t>Wisercat Software OÜ, Proovitöö materjalid ja tähtajad</w:t>
        </w:r>
      </w:hyperlink>
    </w:p>
    <w:p w14:paraId="26ACC4D6" w14:textId="03047A2B" w:rsidR="006334FD" w:rsidRPr="00787148" w:rsidRDefault="006334FD" w:rsidP="006334FD">
      <w:pPr>
        <w:rPr>
          <w:rFonts w:cstheme="minorHAnsi"/>
          <w:b/>
          <w:bCs/>
          <w:color w:val="000000" w:themeColor="text1"/>
          <w:lang w:val="et-EE"/>
        </w:rPr>
      </w:pPr>
      <w:r w:rsidRPr="00787148">
        <w:rPr>
          <w:rFonts w:cstheme="minorHAnsi"/>
          <w:b/>
          <w:bCs/>
          <w:color w:val="000000" w:themeColor="text1"/>
          <w:lang w:val="et-EE"/>
        </w:rPr>
        <w:t xml:space="preserve">Küsimus esitatud: </w:t>
      </w:r>
      <w:r w:rsidRPr="00787148">
        <w:rPr>
          <w:rFonts w:cstheme="minorHAnsi"/>
          <w:b/>
          <w:bCs/>
          <w:color w:val="000000" w:themeColor="text1"/>
          <w:lang w:val="et-EE"/>
        </w:rPr>
        <w:t>24.09.2025 15:19</w:t>
      </w:r>
    </w:p>
    <w:p w14:paraId="6622EE27" w14:textId="381F4A0C" w:rsidR="006334FD" w:rsidRPr="00787148" w:rsidRDefault="006334FD" w:rsidP="006334FD">
      <w:pPr>
        <w:rPr>
          <w:rFonts w:cstheme="minorHAnsi"/>
          <w:b/>
          <w:bCs/>
          <w:color w:val="000000" w:themeColor="text1"/>
          <w:lang w:val="et-EE"/>
        </w:rPr>
      </w:pPr>
      <w:r w:rsidRPr="00787148">
        <w:rPr>
          <w:rFonts w:cstheme="minorHAnsi"/>
          <w:b/>
          <w:bCs/>
          <w:color w:val="000000" w:themeColor="text1"/>
          <w:lang w:val="et-EE"/>
        </w:rPr>
        <w:t xml:space="preserve">Vastatud: </w:t>
      </w:r>
      <w:r w:rsidRPr="00787148">
        <w:rPr>
          <w:rFonts w:cstheme="minorHAnsi"/>
          <w:b/>
          <w:bCs/>
          <w:color w:val="000000" w:themeColor="text1"/>
          <w:lang w:val="et-EE"/>
        </w:rPr>
        <w:t>Vastatud  30.09.2025 17:20</w:t>
      </w:r>
    </w:p>
    <w:p w14:paraId="46C28193" w14:textId="77777777" w:rsidR="006334FD" w:rsidRPr="00787148" w:rsidRDefault="006334FD" w:rsidP="006334FD">
      <w:pPr>
        <w:rPr>
          <w:rFonts w:cstheme="minorHAnsi"/>
          <w:color w:val="000000" w:themeColor="text1"/>
          <w:lang w:val="et-EE"/>
        </w:rPr>
      </w:pPr>
    </w:p>
    <w:p w14:paraId="2326118F" w14:textId="4D07FEB0" w:rsidR="006334FD" w:rsidRPr="00787148" w:rsidRDefault="006334FD" w:rsidP="006334FD">
      <w:pPr>
        <w:rPr>
          <w:rFonts w:cstheme="minorHAnsi"/>
          <w:color w:val="000000" w:themeColor="text1"/>
          <w:lang w:val="et-EE"/>
        </w:rPr>
      </w:pPr>
      <w:r w:rsidRPr="00787148">
        <w:rPr>
          <w:rFonts w:cstheme="minorHAnsi"/>
          <w:color w:val="000000" w:themeColor="text1"/>
          <w:lang w:val="et-EE"/>
        </w:rPr>
        <w:t>Küsimus hankijale</w:t>
      </w:r>
    </w:p>
    <w:p w14:paraId="6B382D7D"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Lp. Hankija</w:t>
      </w:r>
    </w:p>
    <w:p w14:paraId="6615248A"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 xml:space="preserve">Palume täpsustada prooviülesande ja lisa dokumentide kohta. </w:t>
      </w:r>
    </w:p>
    <w:p w14:paraId="1220E865"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1. Puuduvad dokumendid - proovitöö tegemisel on viidatud, et on vajalikud alljärgnevad lisamaterjalid:</w:t>
      </w:r>
    </w:p>
    <w:p w14:paraId="35EF7F56" w14:textId="768079F1" w:rsidR="006334FD" w:rsidRPr="00787148" w:rsidRDefault="006334FD" w:rsidP="006334FD">
      <w:pPr>
        <w:rPr>
          <w:rFonts w:cstheme="minorHAnsi"/>
          <w:color w:val="000000" w:themeColor="text1"/>
          <w:lang w:val="et-EE"/>
        </w:rPr>
      </w:pPr>
      <w:r w:rsidRPr="00787148">
        <w:rPr>
          <w:rFonts w:cstheme="minorHAnsi"/>
          <w:color w:val="000000" w:themeColor="text1"/>
          <w:lang w:val="et-EE"/>
        </w:rPr>
        <w:t>a)</w:t>
      </w:r>
      <w:r w:rsidRPr="00787148">
        <w:rPr>
          <w:rFonts w:cstheme="minorHAnsi"/>
          <w:color w:val="000000" w:themeColor="text1"/>
          <w:lang w:val="et-EE"/>
        </w:rPr>
        <w:t xml:space="preserve"> </w:t>
      </w:r>
      <w:r w:rsidRPr="00787148">
        <w:rPr>
          <w:rFonts w:cstheme="minorHAnsi"/>
          <w:color w:val="000000" w:themeColor="text1"/>
          <w:lang w:val="et-EE"/>
        </w:rPr>
        <w:t>Nõukogu määrus (EÜ) nr 338/97. Mainitud määruse kohta ei ole dokumente hankes kaasa pandud ning puudub ka viide dokumentidele. Kliimaministeerium viitab määrusele lisadega A, B, C, D lingil https://eur-lex.europa.eu/legal-content/ET/TXT/PDF/?uri=CELEX:32023R0966 Kas tegu on õige lingi ja versiooniga, mida kasutada proovitöö sooritamiseks?</w:t>
      </w:r>
    </w:p>
    <w:p w14:paraId="2EA48A0E" w14:textId="02223CBB" w:rsidR="006334FD" w:rsidRPr="00787148" w:rsidRDefault="006334FD" w:rsidP="006334FD">
      <w:pPr>
        <w:rPr>
          <w:rFonts w:cstheme="minorHAnsi"/>
          <w:color w:val="000000" w:themeColor="text1"/>
          <w:lang w:val="et-EE"/>
        </w:rPr>
      </w:pPr>
      <w:r w:rsidRPr="00787148">
        <w:rPr>
          <w:rFonts w:cstheme="minorHAnsi"/>
          <w:color w:val="000000" w:themeColor="text1"/>
          <w:lang w:val="et-EE"/>
        </w:rPr>
        <w:t>b)</w:t>
      </w:r>
      <w:r w:rsidRPr="00787148">
        <w:rPr>
          <w:rFonts w:cstheme="minorHAnsi"/>
          <w:color w:val="000000" w:themeColor="text1"/>
          <w:lang w:val="et-EE"/>
        </w:rPr>
        <w:t xml:space="preserve"> </w:t>
      </w:r>
      <w:r w:rsidRPr="00787148">
        <w:rPr>
          <w:rFonts w:cstheme="minorHAnsi"/>
          <w:color w:val="000000" w:themeColor="text1"/>
          <w:lang w:val="et-EE"/>
        </w:rPr>
        <w:t>Loa vormid on kehtestatud Komisjoni rakendusmäärusega 792/2012</w:t>
      </w:r>
    </w:p>
    <w:p w14:paraId="79510436" w14:textId="77777777" w:rsidR="006334FD" w:rsidRPr="00787148" w:rsidRDefault="006334FD" w:rsidP="006334FD">
      <w:pPr>
        <w:rPr>
          <w:rFonts w:cstheme="minorHAnsi"/>
          <w:color w:val="000000" w:themeColor="text1"/>
          <w:lang w:val="et-EE"/>
        </w:rPr>
      </w:pPr>
    </w:p>
    <w:p w14:paraId="341B969C"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 xml:space="preserve"> 2.1 CITES Sisseveoloa vorm (vt Lisad Proovitöö juurde failis CITES_Sisseveoluba_originaal_20171103.pdf). Nimetatud Sisseveoloa vorm puudub Proovitöö lisade zip-failis. Kas oleks võimalik saada Sisseveoloa vormi fail või link sellele?</w:t>
      </w:r>
    </w:p>
    <w:p w14:paraId="216DB66A" w14:textId="77777777" w:rsidR="006334FD" w:rsidRPr="00787148" w:rsidRDefault="006334FD" w:rsidP="006334FD">
      <w:pPr>
        <w:rPr>
          <w:rFonts w:cstheme="minorHAnsi"/>
          <w:color w:val="000000" w:themeColor="text1"/>
          <w:lang w:val="et-EE"/>
        </w:rPr>
      </w:pPr>
    </w:p>
    <w:p w14:paraId="08FBCEE3"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2. Proovitöö ülesande punktis a. on toodud, et prooviülesande eesmärgiks on analüüsida ametniku tegevuste võimalikku automatiseerimist. Punktis c. küsitakse muudatuste kaardistamist:</w:t>
      </w:r>
    </w:p>
    <w:p w14:paraId="3F3C8DCB"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Kaardistada CITES sertifikaadi kontrolli digitaliseerimisega kaasnevad muudatused koos põhjendustega:</w:t>
      </w:r>
    </w:p>
    <w:p w14:paraId="706D1850"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a. tollideklaratsiooni täitmisel süsteemis IMPULSS</w:t>
      </w:r>
    </w:p>
    <w:p w14:paraId="5F3E78DD"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b. certex bridge rakenduses</w:t>
      </w:r>
    </w:p>
    <w:p w14:paraId="3CA90841"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c. muudatused CERTEX talitusreeglites</w:t>
      </w:r>
    </w:p>
    <w:p w14:paraId="2F372401"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d. süsteemi IMPULSS olekumudelis</w:t>
      </w:r>
    </w:p>
    <w:p w14:paraId="005C6430"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lastRenderedPageBreak/>
        <w:t xml:space="preserve"> i. Süsteemi IMPULSS olekumudeli word’i dokumenti on lisatud olekumasinate skeemid, mis suurema olekumasina puhul ei ole loetavad (vt Joonis 2. Deklaratsiooni olekumasin), samuti ei ole mõistlik nii suure olemasoleva olekumasina skeemi nullist joonistamine, kuid muudatusi oodatakse ka tollideklaratsiooni täitmisele. Kas on võimalik saada olekumasina skeemide originaalfaili, kuhu olemasolevatele olekumasina skeemidele oleks võimalik sisse viia muudatused?</w:t>
      </w:r>
    </w:p>
    <w:p w14:paraId="7FA03AAD"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e. süsteemi IMPULSS kasutajaliideses</w:t>
      </w:r>
    </w:p>
    <w:p w14:paraId="07170F6B"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 xml:space="preserve"> i.Süsteemis IMPULSS ametniku tegevuste toetamiseks vajalike kasutajaliidese muudatuste kirjeldamise tarbeks oleks vaja ligipääsu olemasolevatele ametniku vaadetele, mida ei ole kaasas. Kas on võimalik saada ligipääs ametniku kasutajaliidesele?</w:t>
      </w:r>
    </w:p>
    <w:p w14:paraId="01B70E77"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Ette tänades!</w:t>
      </w:r>
    </w:p>
    <w:p w14:paraId="6F0DB708" w14:textId="77777777" w:rsidR="006334FD" w:rsidRPr="00787148" w:rsidRDefault="006334FD" w:rsidP="006334FD">
      <w:pPr>
        <w:rPr>
          <w:rFonts w:cstheme="minorHAnsi"/>
          <w:b/>
          <w:bCs/>
          <w:color w:val="000000" w:themeColor="text1"/>
          <w:lang w:val="et-EE"/>
        </w:rPr>
      </w:pPr>
    </w:p>
    <w:p w14:paraId="6B041402" w14:textId="4E069EFA" w:rsidR="006334FD" w:rsidRPr="00787148" w:rsidRDefault="006334FD" w:rsidP="006334FD">
      <w:pPr>
        <w:rPr>
          <w:rFonts w:cstheme="minorHAnsi"/>
          <w:b/>
          <w:bCs/>
          <w:color w:val="000000" w:themeColor="text1"/>
          <w:lang w:val="et-EE"/>
        </w:rPr>
      </w:pPr>
      <w:r w:rsidRPr="00787148">
        <w:rPr>
          <w:rFonts w:cstheme="minorHAnsi"/>
          <w:b/>
          <w:bCs/>
          <w:color w:val="000000" w:themeColor="text1"/>
          <w:lang w:val="et-EE"/>
        </w:rPr>
        <w:t>Vastused:</w:t>
      </w:r>
    </w:p>
    <w:p w14:paraId="16807728"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Lp hankes osaleja!</w:t>
      </w:r>
    </w:p>
    <w:p w14:paraId="04BCA33A"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Esitame prooviülesande kohta esitatud küsimustele täpsustused nende esitamise järjekorras.</w:t>
      </w:r>
    </w:p>
    <w:p w14:paraId="39854C45"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1. KÜSIMUS: Kas tegu on õige lingi ja versiooniga, mida kasutada proovitöö sooritamiseks?</w:t>
      </w:r>
    </w:p>
    <w:p w14:paraId="49CBD8E5"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 xml:space="preserve">a) VASTUS: Jah viide on õige, viimane muudetud versioon on määrus 2023/966. Määrus jaotab kaitsealused liigid lisadesse A, B, C ja D, millest A ja B lisade korral tuleb esitada impordil sisseveoluba ja väljavedava riigi väljaveoluba ning C ja D lisade korral sisseveoteatis. </w:t>
      </w:r>
    </w:p>
    <w:p w14:paraId="1239E58A"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b) KÜSIMUS: Loa vormid on kehtestatud Komisjoni rakendusmäärusega 792/2012</w:t>
      </w:r>
    </w:p>
    <w:p w14:paraId="52279C93"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 xml:space="preserve">VASTUS: Load ning nende täitmise selgitused on määruses 792/2012. Vastusele on lisatud CITES loa vorm. </w:t>
      </w:r>
    </w:p>
    <w:p w14:paraId="471CD8D1"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2.1 KÜSIMUS: CITES Sisseveoloa vorm (vt Lisad Proovitöö juurde failis CITES_Sisseveoluba_originaal_20171103.pdf). Nimetatud Sisseveoloa vorm puudub Proovitöö lisade zip-failis. Kas oleks võimalik saada Sisseveoloa vormi fail või link sellele?</w:t>
      </w:r>
    </w:p>
    <w:p w14:paraId="38B6A39E"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2.1. VASTUS: Vastusele lisatud Sisseveoloateatise vorm.</w:t>
      </w:r>
    </w:p>
    <w:p w14:paraId="5AD201FB"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 xml:space="preserve">2. i. KÜSIMUS: Süsteemi IMPULSS olekumudeli word’i dokumenti on lisatud olekumasinate skeemid, mis suurema olekumasina puhul ei ole loetavad (vt Joonis 2. Deklaratsiooni olekumasin), samuti ei ole mõistlik nii suure olemasoleva olekumasina skeemi nullist joonistamine, kuid muudatusi oodatakse ka tollideklaratsiooni täitmisele. Kas on võimalik saada </w:t>
      </w:r>
      <w:r w:rsidRPr="00787148">
        <w:rPr>
          <w:rFonts w:cstheme="minorHAnsi"/>
          <w:color w:val="000000" w:themeColor="text1"/>
          <w:lang w:val="et-EE"/>
        </w:rPr>
        <w:lastRenderedPageBreak/>
        <w:t>olekumasina skeemide originaalfaili, kuhu olemasolevatele olekumasina skeemidele oleks võimalik sisse viia muudatused?</w:t>
      </w:r>
    </w:p>
    <w:p w14:paraId="45A2EE06"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VASTUS: Olekumasina skeemi muudetaval kujul ei ole. Palun kirjeldada ja visualiseerida olekumasinat selles osas, mis pakkuja hinnangul antud proovitöö lahenduse välja toob. Olekumasina arhitektuuri ümberjoonistamine täies mahus ei ole vajalik.</w:t>
      </w:r>
    </w:p>
    <w:p w14:paraId="16922EFA" w14:textId="77777777" w:rsidR="006334FD" w:rsidRPr="00787148" w:rsidRDefault="006334FD" w:rsidP="006334FD">
      <w:pPr>
        <w:rPr>
          <w:rFonts w:cstheme="minorHAnsi"/>
          <w:color w:val="000000" w:themeColor="text1"/>
          <w:lang w:val="et-EE"/>
        </w:rPr>
      </w:pPr>
    </w:p>
    <w:p w14:paraId="0120FBA6"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 xml:space="preserve">i. KÜSIMUS: Süsteemis IMPULSS ametniku tegevuste toetamiseks vajalike kasutajaliidese muudatuste kirjeldamise tarbeks oleks vaja ligipääsu olemasolevatele ametniku vaadetele, mida ei ole kaasas. Kas on võimalik saada ligipääs ametniku kasutajaliidesele? </w:t>
      </w:r>
    </w:p>
    <w:p w14:paraId="6962C613"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VASTUS: Ligipääse ametniku kasutajaliidesele kolmandatele isikutele ei võimaldata. Vastusele on lisatud staatiline pilt hetkel olevast ametniku vaatest.</w:t>
      </w:r>
    </w:p>
    <w:p w14:paraId="0AF4DEA5"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Lugupidamisega</w:t>
      </w:r>
    </w:p>
    <w:p w14:paraId="4A347384" w14:textId="77777777" w:rsidR="006334FD" w:rsidRPr="00787148" w:rsidRDefault="006334FD" w:rsidP="006334FD">
      <w:pPr>
        <w:rPr>
          <w:rFonts w:cstheme="minorHAnsi"/>
          <w:color w:val="000000" w:themeColor="text1"/>
          <w:lang w:val="et-EE"/>
        </w:rPr>
      </w:pPr>
    </w:p>
    <w:p w14:paraId="04DF923E" w14:textId="30AA2C10" w:rsidR="006334FD" w:rsidRPr="00685F10" w:rsidRDefault="006334FD" w:rsidP="00685F10">
      <w:pPr>
        <w:pStyle w:val="ListParagraph"/>
        <w:numPr>
          <w:ilvl w:val="0"/>
          <w:numId w:val="2"/>
        </w:numPr>
        <w:spacing w:after="0" w:line="240" w:lineRule="auto"/>
        <w:rPr>
          <w:rFonts w:eastAsia="Times New Roman" w:cstheme="minorHAnsi"/>
          <w:color w:val="000000" w:themeColor="text1"/>
          <w:kern w:val="0"/>
          <w:lang w:val="et-EE"/>
          <w14:ligatures w14:val="none"/>
        </w:rPr>
      </w:pPr>
      <w:hyperlink r:id="rId6" w:history="1">
        <w:r w:rsidRPr="00685F10">
          <w:rPr>
            <w:rFonts w:eastAsia="Times New Roman" w:cstheme="minorHAnsi"/>
            <w:color w:val="000000" w:themeColor="text1"/>
            <w:kern w:val="0"/>
            <w:lang w:val="et-EE"/>
            <w14:ligatures w14:val="none"/>
          </w:rPr>
          <w:t>Wisercat Software OÜ, Kvaliteeditagamissüsteemid ja keskkonnajuhtimisstandardid</w:t>
        </w:r>
      </w:hyperlink>
    </w:p>
    <w:p w14:paraId="19D564D5" w14:textId="77777777" w:rsidR="006334FD" w:rsidRPr="00787148" w:rsidRDefault="006334FD" w:rsidP="006334FD">
      <w:pPr>
        <w:rPr>
          <w:rFonts w:cstheme="minorHAnsi"/>
          <w:color w:val="000000" w:themeColor="text1"/>
          <w:lang w:val="et-EE"/>
        </w:rPr>
      </w:pPr>
    </w:p>
    <w:p w14:paraId="270909C0" w14:textId="1B121E17" w:rsidR="006334FD" w:rsidRPr="00787148" w:rsidRDefault="006334FD" w:rsidP="006334FD">
      <w:pPr>
        <w:rPr>
          <w:rFonts w:cstheme="minorHAnsi"/>
          <w:b/>
          <w:bCs/>
          <w:color w:val="000000" w:themeColor="text1"/>
          <w:lang w:val="et-EE"/>
        </w:rPr>
      </w:pPr>
      <w:r w:rsidRPr="00787148">
        <w:rPr>
          <w:rFonts w:cstheme="minorHAnsi"/>
          <w:b/>
          <w:bCs/>
          <w:color w:val="000000" w:themeColor="text1"/>
          <w:lang w:val="et-EE"/>
        </w:rPr>
        <w:t xml:space="preserve">Küsimus esitatud: </w:t>
      </w:r>
      <w:r w:rsidRPr="00787148">
        <w:rPr>
          <w:rFonts w:cstheme="minorHAnsi"/>
          <w:b/>
          <w:bCs/>
          <w:color w:val="000000" w:themeColor="text1"/>
          <w:lang w:val="et-EE"/>
        </w:rPr>
        <w:t>29.09.2025 12:47</w:t>
      </w:r>
    </w:p>
    <w:p w14:paraId="136B396C" w14:textId="6011EC46" w:rsidR="006334FD" w:rsidRPr="00787148" w:rsidRDefault="006334FD" w:rsidP="006334FD">
      <w:pPr>
        <w:rPr>
          <w:rFonts w:cstheme="minorHAnsi"/>
          <w:b/>
          <w:bCs/>
          <w:color w:val="000000" w:themeColor="text1"/>
          <w:lang w:val="et-EE"/>
        </w:rPr>
      </w:pPr>
      <w:r w:rsidRPr="00787148">
        <w:rPr>
          <w:rFonts w:cstheme="minorHAnsi"/>
          <w:b/>
          <w:bCs/>
          <w:color w:val="000000" w:themeColor="text1"/>
          <w:lang w:val="et-EE"/>
        </w:rPr>
        <w:t>Vastatud 30.09.2025</w:t>
      </w:r>
      <w:r w:rsidRPr="00787148">
        <w:rPr>
          <w:rFonts w:cstheme="minorHAnsi"/>
          <w:b/>
          <w:bCs/>
          <w:color w:val="000000" w:themeColor="text1"/>
          <w:lang w:val="et-EE"/>
        </w:rPr>
        <w:t xml:space="preserve"> 09:23</w:t>
      </w:r>
    </w:p>
    <w:p w14:paraId="20C7E26B"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Lp. Hankija</w:t>
      </w:r>
    </w:p>
    <w:p w14:paraId="2839839B"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Hankepassis kirjas, et "Pakkujal peab olema kehtiv kvaliteedijuhtimissüsteemi sertifikaat, mis tõendab vastavust ISO</w:t>
      </w:r>
    </w:p>
    <w:p w14:paraId="417A94AB"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 xml:space="preserve">9001 standardi nõuetele või samaväärsele kvaliteedijuhtimise standardile". </w:t>
      </w:r>
    </w:p>
    <w:p w14:paraId="0455E484"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 xml:space="preserve">Palun täpsustage, kas nõue loetakse kehtivaks, kui sertifikaat on olemas alltöövõtjal? </w:t>
      </w:r>
    </w:p>
    <w:p w14:paraId="6E2C4683" w14:textId="77777777" w:rsidR="006334FD" w:rsidRPr="00787148" w:rsidRDefault="006334FD" w:rsidP="006334FD">
      <w:pPr>
        <w:rPr>
          <w:rFonts w:cstheme="minorHAnsi"/>
          <w:color w:val="000000" w:themeColor="text1"/>
          <w:lang w:val="et-EE"/>
        </w:rPr>
      </w:pPr>
    </w:p>
    <w:p w14:paraId="3399F006"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Ette tänades,</w:t>
      </w:r>
    </w:p>
    <w:p w14:paraId="3399E754" w14:textId="77777777" w:rsidR="006334FD" w:rsidRPr="00787148" w:rsidRDefault="006334FD" w:rsidP="006334FD">
      <w:pPr>
        <w:rPr>
          <w:rFonts w:cstheme="minorHAnsi"/>
          <w:color w:val="000000" w:themeColor="text1"/>
          <w:lang w:val="et-EE"/>
        </w:rPr>
      </w:pPr>
    </w:p>
    <w:p w14:paraId="324C507E"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Pakkuja</w:t>
      </w:r>
    </w:p>
    <w:p w14:paraId="2D3D7C2E" w14:textId="77777777" w:rsidR="006334FD" w:rsidRPr="00787148" w:rsidRDefault="006334FD" w:rsidP="006334FD">
      <w:pPr>
        <w:rPr>
          <w:rFonts w:cstheme="minorHAnsi"/>
          <w:b/>
          <w:bCs/>
          <w:color w:val="000000" w:themeColor="text1"/>
          <w:lang w:val="et-EE"/>
        </w:rPr>
      </w:pPr>
      <w:r w:rsidRPr="00787148">
        <w:rPr>
          <w:rFonts w:cstheme="minorHAnsi"/>
          <w:b/>
          <w:bCs/>
          <w:color w:val="000000" w:themeColor="text1"/>
          <w:lang w:val="et-EE"/>
        </w:rPr>
        <w:t>Vastused:</w:t>
      </w:r>
    </w:p>
    <w:p w14:paraId="2AD1AEFA"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Lp hankes osaleja!</w:t>
      </w:r>
    </w:p>
    <w:p w14:paraId="4932847C" w14:textId="77777777" w:rsidR="006334FD" w:rsidRPr="00787148" w:rsidRDefault="006334FD" w:rsidP="006334FD">
      <w:pPr>
        <w:rPr>
          <w:rFonts w:cstheme="minorHAnsi"/>
          <w:color w:val="000000" w:themeColor="text1"/>
          <w:lang w:val="et-EE"/>
        </w:rPr>
      </w:pPr>
    </w:p>
    <w:p w14:paraId="321176D1"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lastRenderedPageBreak/>
        <w:t>Tartu Halduskohus on haldusasjas 3-18-1149 tehtud otsuses (p 23) leidnud, et ISO standardil põhinev sertifitseeritud juhtimise süsteem on elementaarsel tasemel juhtimissüsteem, mis on vahetult seotud ettevõtjaga, kellele vastav standard on väljastatud, ning seepärast ei ole teise ettevõtja sertifikaadile tuginemine asjakohane.</w:t>
      </w:r>
    </w:p>
    <w:p w14:paraId="63080DBC"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 xml:space="preserve">Kuna kvalifikatsiooni tõendamiseks vajalikud vahendid (nagu nt ISO 9001 standardil põhinev sertifitseeritud juhtimissüsteem) ei ole üle antavad, ei saa neile ka tugineda, seega ei anna ka pakkumuse ühiselt esitamine või pakkumuses alltöövõtja näitajatele tuginemine kvalifikatsiooni mitteomavale pakkujale õigust teostada hankelepingu täitmiseks nõutavat kvalifikatsiooni eeldavaid töid (arendus- ja hooldustöid) kvalifikatsiooni omava pakkuja asemel. </w:t>
      </w:r>
    </w:p>
    <w:p w14:paraId="4703CF05"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Teisele ettevõtjale väljastatud ISO sertifikaadile tuginemine võib olla asjakohane ainult juhul, kui see isik täidab isiklikult raamlepingu alusel sõlmitavaid hankelepinguid ning riigihankes pakkumuse teinud pakkuja, kel vajalikku standardit ei ole, isiklikult hankelepingu täitmises ei osalegi (ainult nii on võimalik saavutada ISO standardi nõude eesmärgiks olev tulemus - lepinguid täidab ettevõtja, kes sertifitseeritult järgib nii arendus- kui ka hooldustööde teostamisel kindlat kvaliteedijuhtimissüsteemi).</w:t>
      </w:r>
    </w:p>
    <w:p w14:paraId="7829D7F7" w14:textId="77777777" w:rsidR="006334FD" w:rsidRPr="00787148" w:rsidRDefault="006334FD" w:rsidP="006334FD">
      <w:pPr>
        <w:rPr>
          <w:rFonts w:cstheme="minorHAnsi"/>
          <w:color w:val="000000" w:themeColor="text1"/>
          <w:lang w:val="et-EE"/>
        </w:rPr>
      </w:pPr>
    </w:p>
    <w:p w14:paraId="22A7A77F" w14:textId="77777777" w:rsidR="006334FD" w:rsidRPr="00787148" w:rsidRDefault="006334FD" w:rsidP="006334FD">
      <w:pPr>
        <w:rPr>
          <w:rFonts w:cstheme="minorHAnsi"/>
          <w:color w:val="000000" w:themeColor="text1"/>
          <w:lang w:val="et-EE"/>
        </w:rPr>
      </w:pPr>
    </w:p>
    <w:p w14:paraId="57CF9A20" w14:textId="1F52EDFD" w:rsidR="006334FD" w:rsidRPr="00685F10" w:rsidRDefault="006334FD" w:rsidP="00685F10">
      <w:pPr>
        <w:pStyle w:val="ListParagraph"/>
        <w:numPr>
          <w:ilvl w:val="0"/>
          <w:numId w:val="2"/>
        </w:numPr>
        <w:rPr>
          <w:rFonts w:cstheme="minorHAnsi"/>
          <w:color w:val="000000" w:themeColor="text1"/>
          <w:lang w:val="et-EE"/>
        </w:rPr>
      </w:pPr>
      <w:hyperlink r:id="rId7" w:history="1">
        <w:r w:rsidRPr="00685F10">
          <w:rPr>
            <w:rStyle w:val="Hyperlink"/>
            <w:rFonts w:cstheme="minorHAnsi"/>
            <w:color w:val="000000" w:themeColor="text1"/>
            <w:lang w:val="et-EE"/>
          </w:rPr>
          <w:t>Wisercat Software OÜ, Prooviülesande kohta küsimused</w:t>
        </w:r>
      </w:hyperlink>
      <w:r w:rsidRPr="00685F10">
        <w:rPr>
          <w:rFonts w:cstheme="minorHAnsi"/>
          <w:color w:val="000000" w:themeColor="text1"/>
          <w:lang w:val="et-EE"/>
        </w:rPr>
        <w:t xml:space="preserve"> </w:t>
      </w:r>
    </w:p>
    <w:p w14:paraId="3BC111AD" w14:textId="076798F3" w:rsidR="006334FD" w:rsidRPr="00787148" w:rsidRDefault="006334FD" w:rsidP="006334FD">
      <w:pPr>
        <w:rPr>
          <w:rFonts w:cstheme="minorHAnsi"/>
          <w:b/>
          <w:bCs/>
          <w:color w:val="000000" w:themeColor="text1"/>
          <w:lang w:val="et-EE"/>
        </w:rPr>
      </w:pPr>
      <w:r w:rsidRPr="00787148">
        <w:rPr>
          <w:rFonts w:cstheme="minorHAnsi"/>
          <w:b/>
          <w:bCs/>
          <w:color w:val="000000" w:themeColor="text1"/>
          <w:lang w:val="et-EE"/>
        </w:rPr>
        <w:t xml:space="preserve">Küsimus esitatud: </w:t>
      </w:r>
      <w:r w:rsidRPr="00787148">
        <w:rPr>
          <w:rFonts w:cstheme="minorHAnsi"/>
          <w:b/>
          <w:bCs/>
          <w:color w:val="000000" w:themeColor="text1"/>
          <w:lang w:val="et-EE"/>
        </w:rPr>
        <w:t>30.09.2025 12:58</w:t>
      </w:r>
    </w:p>
    <w:p w14:paraId="33F3DBD9" w14:textId="0CD5BCC3" w:rsidR="006334FD" w:rsidRPr="00787148" w:rsidRDefault="006334FD" w:rsidP="006334FD">
      <w:pPr>
        <w:rPr>
          <w:rFonts w:cstheme="minorHAnsi"/>
          <w:b/>
          <w:bCs/>
          <w:color w:val="000000" w:themeColor="text1"/>
          <w:lang w:val="et-EE"/>
        </w:rPr>
      </w:pPr>
      <w:r w:rsidRPr="00787148">
        <w:rPr>
          <w:rFonts w:cstheme="minorHAnsi"/>
          <w:b/>
          <w:bCs/>
          <w:color w:val="000000" w:themeColor="text1"/>
          <w:lang w:val="et-EE"/>
        </w:rPr>
        <w:t>Vastatud: Vastatud 3.10.2025</w:t>
      </w:r>
      <w:r w:rsidRPr="00787148">
        <w:rPr>
          <w:rFonts w:cstheme="minorHAnsi"/>
          <w:b/>
          <w:bCs/>
          <w:color w:val="000000" w:themeColor="text1"/>
          <w:lang w:val="et-EE"/>
        </w:rPr>
        <w:t xml:space="preserve"> 12:53</w:t>
      </w:r>
    </w:p>
    <w:p w14:paraId="6F140154" w14:textId="77777777" w:rsidR="006334FD" w:rsidRPr="00787148" w:rsidRDefault="006334FD" w:rsidP="006334FD">
      <w:pPr>
        <w:rPr>
          <w:rFonts w:cstheme="minorHAnsi"/>
          <w:color w:val="000000" w:themeColor="text1"/>
          <w:lang w:val="et-EE"/>
        </w:rPr>
      </w:pPr>
    </w:p>
    <w:p w14:paraId="5258A8C6" w14:textId="5E5E9F59" w:rsidR="006334FD" w:rsidRPr="00787148" w:rsidRDefault="006334FD" w:rsidP="006334FD">
      <w:pPr>
        <w:rPr>
          <w:rFonts w:cstheme="minorHAnsi"/>
          <w:color w:val="000000" w:themeColor="text1"/>
          <w:lang w:val="et-EE"/>
        </w:rPr>
      </w:pPr>
      <w:r w:rsidRPr="00787148">
        <w:rPr>
          <w:rFonts w:cstheme="minorHAnsi"/>
          <w:color w:val="000000" w:themeColor="text1"/>
          <w:lang w:val="et-EE"/>
        </w:rPr>
        <w:t>Küsimus hankijale</w:t>
      </w:r>
    </w:p>
    <w:p w14:paraId="3B88E10D"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Lp. Hankija</w:t>
      </w:r>
    </w:p>
    <w:p w14:paraId="0D2E87C4" w14:textId="77777777" w:rsidR="006334FD" w:rsidRPr="00787148" w:rsidRDefault="006334FD" w:rsidP="006334FD">
      <w:pPr>
        <w:rPr>
          <w:rFonts w:cstheme="minorHAnsi"/>
          <w:color w:val="000000" w:themeColor="text1"/>
          <w:lang w:val="et-EE"/>
        </w:rPr>
      </w:pPr>
    </w:p>
    <w:p w14:paraId="4D1B2E16"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 xml:space="preserve">Palume täpsustada prooviülesande ja lisa dokumentide kohta. </w:t>
      </w:r>
    </w:p>
    <w:p w14:paraId="4616E68C"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1. Puuduvad dokumendid - proovitöö tegemisel on viidatud, et on vajalikud alljärgnevad lisamaterjalid:</w:t>
      </w:r>
    </w:p>
    <w:p w14:paraId="04C0C991"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a)Nõukogu määrus (EÜ) nr 338/97. Mainitud määruse kohta ei ole dokumente hankes kaasa pandud ning puudub ka viide dokumentidele. Kliimaministeerium viitab määrusele lisadega A, B, C, D lingil https://eur-lex.europa.eu/legal-content/ET/TXT/PDF/?uri=CELEX:32023R0966 Kas tegu on õige lingi ja versiooniga, mida kasutada proovitöö sooritamiseks?</w:t>
      </w:r>
    </w:p>
    <w:p w14:paraId="19C26FCF"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lastRenderedPageBreak/>
        <w:t>b)Loa vormid on kehtestatud Komisjoni rakendusmäärusega 792/2012</w:t>
      </w:r>
    </w:p>
    <w:p w14:paraId="0EB834BB" w14:textId="4B80C752" w:rsidR="006334FD" w:rsidRPr="00787148" w:rsidRDefault="006334FD" w:rsidP="006334FD">
      <w:pPr>
        <w:rPr>
          <w:rFonts w:cstheme="minorHAnsi"/>
          <w:color w:val="000000" w:themeColor="text1"/>
          <w:lang w:val="et-EE"/>
        </w:rPr>
      </w:pPr>
      <w:r w:rsidRPr="00787148">
        <w:rPr>
          <w:rFonts w:cstheme="minorHAnsi"/>
          <w:color w:val="000000" w:themeColor="text1"/>
          <w:lang w:val="et-EE"/>
        </w:rPr>
        <w:t>2.1 CITES Sisseveoloa vorm (vt Lisad Proovitöö juurde failis CITES_Sisseveoluba_originaal_20171103.pdf). Nimetatud Sisseveoloa vorm puudub Proovitöö lisade zip-failis. Kas oleks võimalik saada Sisseveoloa vormi fail või link sellele?</w:t>
      </w:r>
    </w:p>
    <w:p w14:paraId="5B90EBC4"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2. Proovitöö ülesande punktis a. on toodud, et prooviülesande eesmärgiks on analüüsida ametniku tegevuste võimalikku automatiseerimist. Punktis c. küsitakse muudatuste kaardistamist:</w:t>
      </w:r>
    </w:p>
    <w:p w14:paraId="61B1A707"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Kaardistada CITES sertifikaadi kontrolli digitaliseerimisega kaasnevad muudatused koos põhjendustega:</w:t>
      </w:r>
    </w:p>
    <w:p w14:paraId="75BCC6A4"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a. tollideklaratsiooni täitmisel süsteemis IMPULSS</w:t>
      </w:r>
    </w:p>
    <w:p w14:paraId="1308FE6D"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b. certex bridge rakenduses</w:t>
      </w:r>
    </w:p>
    <w:p w14:paraId="5D33AA4E"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c. muudatused CERTEX talitusreeglites</w:t>
      </w:r>
    </w:p>
    <w:p w14:paraId="3F724D2F"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d. süsteemi IMPULSS olekumudelis</w:t>
      </w:r>
    </w:p>
    <w:p w14:paraId="2DA92BEB"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i. Süsteemi IMPULSS olekumudeli word’i dokumenti on lisatud olekumasinate skeemid, mis suurema olekumasina puhul ei ole loetavad (vt Joonis 2. Deklaratsiooni olekumasin), samuti ei ole mõistlik nii suure olemasoleva olekumasina skeemi nullist joonistamine, kuid muudatusi oodatakse ka tollideklaratsiooni täitmisele. Kas on võimalik saada olekumasina skeemide originaalfaili, kuhu olemasolevatele olekumasina skeemidele oleks võimalik sisse viia muudatused?</w:t>
      </w:r>
    </w:p>
    <w:p w14:paraId="2AB62C82" w14:textId="3F25F15C" w:rsidR="006334FD" w:rsidRPr="00787148" w:rsidRDefault="006334FD" w:rsidP="006334FD">
      <w:pPr>
        <w:rPr>
          <w:rFonts w:cstheme="minorHAnsi"/>
          <w:color w:val="000000" w:themeColor="text1"/>
          <w:lang w:val="et-EE"/>
        </w:rPr>
      </w:pPr>
      <w:r w:rsidRPr="00787148">
        <w:rPr>
          <w:rFonts w:cstheme="minorHAnsi"/>
          <w:color w:val="000000" w:themeColor="text1"/>
          <w:lang w:val="et-EE"/>
        </w:rPr>
        <w:t>e. süsteemi IMPULSS kasutajaliideses</w:t>
      </w:r>
    </w:p>
    <w:p w14:paraId="1C783BCB"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 xml:space="preserve"> i.Süsteemis IMPULSS ametniku tegevuste toetamiseks vajalike kasutajaliidese muudatuste kirjeldamise tarbeks oleks vaja ligipääsu olemasolevatele ametniku vaadetele, mida ei ole kaasas. Kas on võimalik saada ligipääs ametniku kasutajaliidesele?</w:t>
      </w:r>
    </w:p>
    <w:p w14:paraId="03A80E60"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Ette tänades!</w:t>
      </w:r>
    </w:p>
    <w:p w14:paraId="613C1F3D" w14:textId="77777777" w:rsidR="006334FD" w:rsidRPr="00787148" w:rsidRDefault="006334FD" w:rsidP="006334FD">
      <w:pPr>
        <w:rPr>
          <w:rFonts w:cstheme="minorHAnsi"/>
          <w:color w:val="000000" w:themeColor="text1"/>
          <w:lang w:val="et-EE"/>
        </w:rPr>
      </w:pPr>
    </w:p>
    <w:p w14:paraId="5A8740FF" w14:textId="77777777" w:rsidR="006334FD" w:rsidRPr="00787148" w:rsidRDefault="006334FD" w:rsidP="006334FD">
      <w:pPr>
        <w:rPr>
          <w:rFonts w:cstheme="minorHAnsi"/>
          <w:b/>
          <w:bCs/>
          <w:color w:val="000000" w:themeColor="text1"/>
          <w:lang w:val="et-EE"/>
        </w:rPr>
      </w:pPr>
      <w:r w:rsidRPr="00787148">
        <w:rPr>
          <w:rFonts w:cstheme="minorHAnsi"/>
          <w:b/>
          <w:bCs/>
          <w:color w:val="000000" w:themeColor="text1"/>
          <w:lang w:val="et-EE"/>
        </w:rPr>
        <w:t>Vastused:</w:t>
      </w:r>
    </w:p>
    <w:p w14:paraId="11D56EAD"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Lugupeetud hankest huvitatud isik!</w:t>
      </w:r>
    </w:p>
    <w:p w14:paraId="58998099"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 xml:space="preserve">Hankija on samasisulisele küsimusele (sõnumi ID 1010407) vastanud riigihangete registri kaudu 30.09.2025. Palume tutvuda hankija esitatud vastusega 30.09.2025 küsimuse juures. </w:t>
      </w:r>
    </w:p>
    <w:p w14:paraId="1611BDDD"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w:t>
      </w:r>
      <w:r w:rsidRPr="00787148">
        <w:rPr>
          <w:rFonts w:cstheme="minorHAnsi"/>
          <w:b/>
          <w:bCs/>
          <w:color w:val="000000" w:themeColor="text1"/>
          <w:lang w:val="et-EE"/>
        </w:rPr>
        <w:t>Vastused:</w:t>
      </w:r>
    </w:p>
    <w:p w14:paraId="13E75FB3" w14:textId="6123F42E" w:rsidR="006334FD" w:rsidRPr="00787148" w:rsidRDefault="006334FD" w:rsidP="006334FD">
      <w:pPr>
        <w:rPr>
          <w:rFonts w:cstheme="minorHAnsi"/>
          <w:color w:val="000000" w:themeColor="text1"/>
          <w:lang w:val="et-EE"/>
        </w:rPr>
      </w:pPr>
      <w:r w:rsidRPr="006334FD">
        <w:rPr>
          <w:rFonts w:cstheme="minorHAnsi"/>
          <w:color w:val="000000" w:themeColor="text1"/>
          <w:lang w:val="et-EE"/>
        </w:rPr>
        <w:lastRenderedPageBreak/>
        <w:t>Lugupeetud hankest huvitatud isik Täname Teid ettepaneku eest! Hanke alusdokumentide hulgas oleva raamlepingu punkt 10 "Konfidentsiaalsus ja isikuandmed" sõnastab reeglid, millest raamlepingu täitja on kohustatud lepingu täitmisel kinni pidama. Tellija ei jaga arenduse tarbeks tooteandmeid ning testimiseks kasutatakse Rahandusministeeriumi Infotehnoloogiakeskuse poolt pseudonüümitud ja anonümiseeritud andmeid ning tootmisandmetele ligipääsu ei teki. Raamlepingu punkt 10 seab täitjale ja tema alltöövõtjatele väga ranged kohustused nii konfidentsiaalsuse, isikuandmete kaitse kui ka infoturbemeetmete rakendamise osas ning need nõuded on detailsemaid ja siduvamad kui pelgalt ISO/IEC 27001 sertifikaadi olemasolu. Töökorralduse ja lepinguliste nõuete kaudu välistab tellija juba eos tundlikele andmetele ligipääsu. hankija esindaja Kaili Rätsep Riigi Tugiteenuste Keskus</w:t>
      </w:r>
      <w:r w:rsidRPr="00787148">
        <w:rPr>
          <w:rFonts w:cstheme="minorHAnsi"/>
          <w:color w:val="000000" w:themeColor="text1"/>
          <w:lang w:val="et-EE"/>
        </w:rPr>
        <w:t>”</w:t>
      </w:r>
    </w:p>
    <w:p w14:paraId="2E4F2202"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hankija esindaja</w:t>
      </w:r>
    </w:p>
    <w:p w14:paraId="2CD8613F" w14:textId="77777777" w:rsidR="006334FD" w:rsidRPr="00787148" w:rsidRDefault="006334FD" w:rsidP="006334FD">
      <w:pPr>
        <w:rPr>
          <w:rFonts w:cstheme="minorHAnsi"/>
          <w:color w:val="000000" w:themeColor="text1"/>
          <w:lang w:val="et-EE"/>
        </w:rPr>
      </w:pPr>
      <w:r w:rsidRPr="00787148">
        <w:rPr>
          <w:rFonts w:cstheme="minorHAnsi"/>
          <w:color w:val="000000" w:themeColor="text1"/>
          <w:lang w:val="et-EE"/>
        </w:rPr>
        <w:t>Kaili Rätsep</w:t>
      </w:r>
    </w:p>
    <w:p w14:paraId="45A729AA" w14:textId="04178269" w:rsidR="006334FD" w:rsidRPr="00787148" w:rsidRDefault="006334FD" w:rsidP="006334FD">
      <w:pPr>
        <w:rPr>
          <w:rFonts w:cstheme="minorHAnsi"/>
          <w:color w:val="000000" w:themeColor="text1"/>
          <w:lang w:val="et-EE"/>
        </w:rPr>
      </w:pPr>
      <w:r w:rsidRPr="00787148">
        <w:rPr>
          <w:rFonts w:cstheme="minorHAnsi"/>
          <w:color w:val="000000" w:themeColor="text1"/>
          <w:lang w:val="et-EE"/>
        </w:rPr>
        <w:t>Riigi Tugiteenuste Keskus</w:t>
      </w:r>
    </w:p>
    <w:p w14:paraId="7AD623D4" w14:textId="77777777" w:rsidR="006334FD" w:rsidRPr="00787148" w:rsidRDefault="006334FD" w:rsidP="006334FD">
      <w:pPr>
        <w:rPr>
          <w:rFonts w:cstheme="minorHAnsi"/>
          <w:color w:val="000000" w:themeColor="text1"/>
          <w:lang w:val="et-EE"/>
        </w:rPr>
      </w:pPr>
    </w:p>
    <w:p w14:paraId="53580CA1" w14:textId="77777777" w:rsidR="006334FD" w:rsidRPr="00685F10" w:rsidRDefault="006334FD" w:rsidP="00685F10">
      <w:pPr>
        <w:pStyle w:val="ListParagraph"/>
        <w:numPr>
          <w:ilvl w:val="0"/>
          <w:numId w:val="2"/>
        </w:numPr>
        <w:rPr>
          <w:rFonts w:cstheme="minorHAnsi"/>
          <w:color w:val="000000" w:themeColor="text1"/>
          <w:lang w:val="et-EE"/>
        </w:rPr>
      </w:pPr>
      <w:hyperlink r:id="rId8" w:history="1">
        <w:r w:rsidRPr="00685F10">
          <w:rPr>
            <w:rStyle w:val="Hyperlink"/>
            <w:rFonts w:cstheme="minorHAnsi"/>
            <w:color w:val="000000" w:themeColor="text1"/>
            <w:lang w:val="et-EE"/>
          </w:rPr>
          <w:t>Wisercat Software OÜ, Proovitöö</w:t>
        </w:r>
      </w:hyperlink>
    </w:p>
    <w:p w14:paraId="1CC25FF9" w14:textId="4F38A866" w:rsidR="006334FD" w:rsidRPr="00787148" w:rsidRDefault="006334FD" w:rsidP="006334FD">
      <w:pPr>
        <w:rPr>
          <w:rFonts w:cstheme="minorHAnsi"/>
          <w:b/>
          <w:bCs/>
          <w:color w:val="000000" w:themeColor="text1"/>
          <w:lang w:val="et-EE"/>
        </w:rPr>
      </w:pPr>
      <w:r w:rsidRPr="00787148">
        <w:rPr>
          <w:rFonts w:cstheme="minorHAnsi"/>
          <w:b/>
          <w:bCs/>
          <w:color w:val="000000" w:themeColor="text1"/>
          <w:lang w:val="et-EE"/>
        </w:rPr>
        <w:t xml:space="preserve">Küsimus esitatud: </w:t>
      </w:r>
      <w:r w:rsidRPr="00787148">
        <w:rPr>
          <w:rFonts w:cstheme="minorHAnsi"/>
          <w:b/>
          <w:bCs/>
          <w:color w:val="000000" w:themeColor="text1"/>
          <w:lang w:val="et-EE"/>
        </w:rPr>
        <w:t>1.10.2025 12:27</w:t>
      </w:r>
      <w:r w:rsidRPr="00787148">
        <w:rPr>
          <w:rFonts w:cstheme="minorHAnsi"/>
          <w:b/>
          <w:bCs/>
          <w:color w:val="000000" w:themeColor="text1"/>
          <w:lang w:val="et-EE"/>
        </w:rPr>
        <w:t xml:space="preserve"> </w:t>
      </w:r>
    </w:p>
    <w:p w14:paraId="02BAB090" w14:textId="7B663E59" w:rsidR="006334FD" w:rsidRPr="00787148" w:rsidRDefault="00787148" w:rsidP="006334FD">
      <w:pPr>
        <w:rPr>
          <w:rFonts w:cstheme="minorHAnsi"/>
          <w:b/>
          <w:bCs/>
          <w:color w:val="000000" w:themeColor="text1"/>
          <w:lang w:val="et-EE"/>
        </w:rPr>
      </w:pPr>
      <w:r w:rsidRPr="00787148">
        <w:rPr>
          <w:rFonts w:cstheme="minorHAnsi"/>
          <w:b/>
          <w:bCs/>
          <w:color w:val="000000" w:themeColor="text1"/>
          <w:lang w:val="et-EE"/>
        </w:rPr>
        <w:t>Vastatud 3.10.2025</w:t>
      </w:r>
      <w:r w:rsidR="006334FD" w:rsidRPr="00787148">
        <w:rPr>
          <w:rFonts w:cstheme="minorHAnsi"/>
          <w:b/>
          <w:bCs/>
          <w:color w:val="000000" w:themeColor="text1"/>
          <w:lang w:val="et-EE"/>
        </w:rPr>
        <w:t xml:space="preserve"> 08:57</w:t>
      </w:r>
    </w:p>
    <w:p w14:paraId="73E96B9B" w14:textId="4E548D6D" w:rsidR="006334FD" w:rsidRPr="006334FD" w:rsidRDefault="006334FD" w:rsidP="006334FD">
      <w:pPr>
        <w:rPr>
          <w:rFonts w:cstheme="minorHAnsi"/>
          <w:color w:val="000000" w:themeColor="text1"/>
          <w:lang w:val="et-EE"/>
        </w:rPr>
      </w:pPr>
      <w:r w:rsidRPr="006334FD">
        <w:rPr>
          <w:rFonts w:cstheme="minorHAnsi"/>
          <w:color w:val="000000" w:themeColor="text1"/>
          <w:lang w:val="et-EE"/>
        </w:rPr>
        <w:t>Küsimus hankijale</w:t>
      </w:r>
    </w:p>
    <w:p w14:paraId="5CD20175" w14:textId="77777777" w:rsidR="006334FD" w:rsidRPr="006334FD" w:rsidRDefault="006334FD" w:rsidP="006334FD">
      <w:pPr>
        <w:rPr>
          <w:rFonts w:cstheme="minorHAnsi"/>
          <w:color w:val="000000" w:themeColor="text1"/>
          <w:lang w:val="et-EE"/>
        </w:rPr>
      </w:pPr>
      <w:r w:rsidRPr="006334FD">
        <w:rPr>
          <w:rFonts w:cstheme="minorHAnsi"/>
          <w:color w:val="000000" w:themeColor="text1"/>
          <w:lang w:val="et-EE"/>
        </w:rPr>
        <w:t>Lp. Hankija Oli esitatud küsimus ja saime vastuse: i. KÜSIMUS: Süsteemi IMPULSS olekumudeli word’i dokumenti on lisatud olekumasinate skeemid, mis suurema olekumasina puhul ei ole loetavad (vt Joonis 2. Deklaratsiooni olekumasin), samuti ei ole mõistlik nii suure olemasoleva olekumasina skeemi nullist joonistamine, kuid muudatusi oodatakse ka tollideklaratsiooni täitmisele. Kas on võimalik saada olekumasina skeemide originaalfaili, kuhu olemasolevatele olekumasina skeemidele oleks võimalik sisse viia muudatused? VASTUS: Olekumasina skeemi muudetaval kujul ei ole. Palun kirjeldada ja visualiseerida olekumasinat selles osas, mis pakkuja hinnangul antud proovitöö lahenduse välja toob. Olekumasina arhitektuuri ümberjoonistamine täies mahus ei ole vajalik. Hane dokumendis "Süsteemi Impulss olekumasin/olekumudel" on olemas illustratiivne pilt, mis ei ole läbiloetav (lisatud manusena), selleks, et kirjeldada ja visualiseerida palun lisage originaal faili hea resolutsiooniga. Ette tänades, Pakkuja</w:t>
      </w:r>
    </w:p>
    <w:p w14:paraId="7F8ED1EC" w14:textId="77777777" w:rsidR="006334FD" w:rsidRPr="006334FD" w:rsidRDefault="006334FD" w:rsidP="006334FD">
      <w:pPr>
        <w:rPr>
          <w:rFonts w:cstheme="minorHAnsi"/>
          <w:color w:val="000000" w:themeColor="text1"/>
          <w:lang w:val="et-EE"/>
        </w:rPr>
      </w:pPr>
      <w:r w:rsidRPr="006334FD">
        <w:rPr>
          <w:rFonts w:cstheme="minorHAnsi"/>
          <w:b/>
          <w:bCs/>
          <w:color w:val="000000" w:themeColor="text1"/>
          <w:lang w:val="et-EE"/>
        </w:rPr>
        <w:t>Vastused:</w:t>
      </w:r>
    </w:p>
    <w:p w14:paraId="25184492" w14:textId="77777777" w:rsidR="006334FD" w:rsidRPr="006334FD" w:rsidRDefault="006334FD" w:rsidP="006334FD">
      <w:pPr>
        <w:rPr>
          <w:rFonts w:cstheme="minorHAnsi"/>
          <w:color w:val="000000" w:themeColor="text1"/>
          <w:lang w:val="et-EE"/>
        </w:rPr>
      </w:pPr>
      <w:r w:rsidRPr="006334FD">
        <w:rPr>
          <w:rFonts w:cstheme="minorHAnsi"/>
          <w:color w:val="000000" w:themeColor="text1"/>
          <w:lang w:val="et-EE"/>
        </w:rPr>
        <w:t>Lugupeetud hankest huvitatud isik! Hankija laadis hanke alusdokumentide hulka eraldiseisvalt uuesti üles dokumendi "Süsteemi Impulss olekumasin/olekumudel", kus on välja vahetatud joonis 2 paremini loetava vastu. hankija esindaja Kaili Rätsep Riigi Tugiteenuste Keskus</w:t>
      </w:r>
    </w:p>
    <w:p w14:paraId="44FCD432" w14:textId="77777777" w:rsidR="006334FD" w:rsidRPr="00787148" w:rsidRDefault="006334FD" w:rsidP="006334FD">
      <w:pPr>
        <w:rPr>
          <w:rFonts w:cstheme="minorHAnsi"/>
          <w:color w:val="000000" w:themeColor="text1"/>
          <w:lang w:val="et-EE"/>
        </w:rPr>
      </w:pPr>
    </w:p>
    <w:p w14:paraId="1A4A0CED" w14:textId="77777777" w:rsidR="006334FD" w:rsidRPr="00787148" w:rsidRDefault="006334FD" w:rsidP="006334FD">
      <w:pPr>
        <w:rPr>
          <w:rFonts w:cstheme="minorHAnsi"/>
          <w:color w:val="000000" w:themeColor="text1"/>
          <w:lang w:val="et-EE"/>
        </w:rPr>
      </w:pPr>
    </w:p>
    <w:p w14:paraId="315FD662" w14:textId="0C4A4366" w:rsidR="006334FD" w:rsidRPr="006334FD" w:rsidRDefault="006334FD" w:rsidP="006334FD">
      <w:pPr>
        <w:spacing w:after="0" w:line="240" w:lineRule="auto"/>
        <w:rPr>
          <w:rFonts w:eastAsia="Times New Roman" w:cstheme="minorHAnsi"/>
          <w:color w:val="000000" w:themeColor="text1"/>
          <w:kern w:val="0"/>
          <w:lang w:val="et-EE"/>
          <w14:ligatures w14:val="none"/>
        </w:rPr>
      </w:pPr>
      <w:hyperlink r:id="rId9" w:history="1">
        <w:r w:rsidRPr="006334FD">
          <w:rPr>
            <w:rFonts w:eastAsia="Times New Roman" w:cstheme="minorHAnsi"/>
            <w:color w:val="000000" w:themeColor="text1"/>
            <w:kern w:val="0"/>
            <w:lang w:val="et-EE"/>
            <w14:ligatures w14:val="none"/>
          </w:rPr>
          <w:t>Wisercat Software OÜ, Proovitöö info puudub või ei ole loetav docx failides.</w:t>
        </w:r>
      </w:hyperlink>
    </w:p>
    <w:p w14:paraId="054A7587" w14:textId="77777777" w:rsidR="006334FD" w:rsidRPr="00787148" w:rsidRDefault="006334FD" w:rsidP="006334FD">
      <w:pPr>
        <w:spacing w:after="150" w:line="240" w:lineRule="auto"/>
        <w:rPr>
          <w:rFonts w:eastAsia="Times New Roman" w:cstheme="minorHAnsi"/>
          <w:color w:val="000000" w:themeColor="text1"/>
          <w:kern w:val="0"/>
          <w:lang w:val="et-EE"/>
          <w14:ligatures w14:val="none"/>
        </w:rPr>
      </w:pPr>
    </w:p>
    <w:p w14:paraId="45FF9EF1" w14:textId="4FA62477" w:rsidR="006334FD" w:rsidRPr="00787148" w:rsidRDefault="006334FD" w:rsidP="006334FD">
      <w:pPr>
        <w:spacing w:after="150" w:line="240" w:lineRule="auto"/>
        <w:rPr>
          <w:rFonts w:eastAsia="Times New Roman" w:cstheme="minorHAnsi"/>
          <w:b/>
          <w:bCs/>
          <w:color w:val="000000" w:themeColor="text1"/>
          <w:kern w:val="0"/>
          <w:lang w:val="et-EE"/>
          <w14:ligatures w14:val="none"/>
        </w:rPr>
      </w:pPr>
      <w:r w:rsidRPr="00787148">
        <w:rPr>
          <w:rFonts w:eastAsia="Times New Roman" w:cstheme="minorHAnsi"/>
          <w:b/>
          <w:bCs/>
          <w:color w:val="000000" w:themeColor="text1"/>
          <w:kern w:val="0"/>
          <w:lang w:val="et-EE"/>
          <w14:ligatures w14:val="none"/>
        </w:rPr>
        <w:t xml:space="preserve">Küsimus esitatud: </w:t>
      </w:r>
      <w:r w:rsidRPr="00787148">
        <w:rPr>
          <w:rFonts w:eastAsia="Times New Roman" w:cstheme="minorHAnsi"/>
          <w:b/>
          <w:bCs/>
          <w:color w:val="000000" w:themeColor="text1"/>
          <w:kern w:val="0"/>
          <w:lang w:val="et-EE"/>
          <w14:ligatures w14:val="none"/>
        </w:rPr>
        <w:t>2.10.2025 15:10</w:t>
      </w:r>
    </w:p>
    <w:p w14:paraId="1049A5D2" w14:textId="663B4EC8" w:rsidR="006334FD" w:rsidRPr="00787148" w:rsidRDefault="00787148" w:rsidP="006334FD">
      <w:pPr>
        <w:spacing w:after="150" w:line="240" w:lineRule="auto"/>
        <w:rPr>
          <w:rFonts w:eastAsia="Times New Roman" w:cstheme="minorHAnsi"/>
          <w:b/>
          <w:bCs/>
          <w:color w:val="000000" w:themeColor="text1"/>
          <w:kern w:val="0"/>
          <w:lang w:val="et-EE"/>
          <w14:ligatures w14:val="none"/>
        </w:rPr>
      </w:pPr>
      <w:r w:rsidRPr="00787148">
        <w:rPr>
          <w:rFonts w:eastAsia="Times New Roman" w:cstheme="minorHAnsi"/>
          <w:b/>
          <w:bCs/>
          <w:color w:val="000000" w:themeColor="text1"/>
          <w:kern w:val="0"/>
          <w:lang w:val="et-EE"/>
          <w14:ligatures w14:val="none"/>
        </w:rPr>
        <w:t>Vastatud 8.10.2025</w:t>
      </w:r>
      <w:r w:rsidR="006334FD" w:rsidRPr="00787148">
        <w:rPr>
          <w:rFonts w:eastAsia="Times New Roman" w:cstheme="minorHAnsi"/>
          <w:b/>
          <w:bCs/>
          <w:color w:val="000000" w:themeColor="text1"/>
          <w:kern w:val="0"/>
          <w:lang w:val="et-EE"/>
          <w14:ligatures w14:val="none"/>
        </w:rPr>
        <w:t xml:space="preserve"> 13:34</w:t>
      </w:r>
    </w:p>
    <w:p w14:paraId="44B02978" w14:textId="148B7B23" w:rsidR="006334FD" w:rsidRPr="006334FD" w:rsidRDefault="006334FD" w:rsidP="006334FD">
      <w:pPr>
        <w:spacing w:after="150" w:line="240" w:lineRule="auto"/>
        <w:rPr>
          <w:rFonts w:eastAsia="Times New Roman" w:cstheme="minorHAnsi"/>
          <w:color w:val="000000" w:themeColor="text1"/>
          <w:kern w:val="0"/>
          <w:lang w:val="et-EE"/>
          <w14:ligatures w14:val="none"/>
        </w:rPr>
      </w:pPr>
      <w:r w:rsidRPr="006334FD">
        <w:rPr>
          <w:rFonts w:eastAsia="Times New Roman" w:cstheme="minorHAnsi"/>
          <w:color w:val="000000" w:themeColor="text1"/>
          <w:kern w:val="0"/>
          <w:lang w:val="et-EE"/>
          <w14:ligatures w14:val="none"/>
        </w:rPr>
        <w:t>Küsimus hankijale</w:t>
      </w:r>
    </w:p>
    <w:p w14:paraId="3533BF74" w14:textId="77777777" w:rsidR="006334FD" w:rsidRPr="006334FD" w:rsidRDefault="006334FD" w:rsidP="006334FD">
      <w:pPr>
        <w:spacing w:after="150" w:line="240" w:lineRule="auto"/>
        <w:rPr>
          <w:rFonts w:eastAsia="Times New Roman" w:cstheme="minorHAnsi"/>
          <w:color w:val="000000" w:themeColor="text1"/>
          <w:kern w:val="0"/>
          <w:lang w:val="et-EE"/>
          <w14:ligatures w14:val="none"/>
        </w:rPr>
      </w:pPr>
      <w:r w:rsidRPr="006334FD">
        <w:rPr>
          <w:rFonts w:eastAsia="Times New Roman" w:cstheme="minorHAnsi"/>
          <w:color w:val="000000" w:themeColor="text1"/>
          <w:kern w:val="0"/>
          <w:lang w:val="et-EE"/>
          <w14:ligatures w14:val="none"/>
        </w:rPr>
        <w:t>Lp. Hankija Provitöös on puudu või ei ole loetav: 1. CERTEX-Bridge Arhitektuur.docx certex.yaml faili viide ei tööta. Kas on võimalik lisada? " 2.2.1. REST REST liides vastab OpenApi spetsifikatsioonile 3.0. YAML: certex.yaml " 2. CERTEXist sertifikaatide kontrollimise, koguste broneerimise ja mahakandmise protsess.docx 9.1. Deklaratsiooni menetlemine oleku skeem ei ole loetav. Kas on võimalik lisada failina? Ette tänades, Pakkuja</w:t>
      </w:r>
    </w:p>
    <w:p w14:paraId="1D449D55" w14:textId="77777777" w:rsidR="006334FD" w:rsidRPr="006334FD" w:rsidRDefault="006334FD" w:rsidP="006334FD">
      <w:pPr>
        <w:spacing w:after="0" w:line="240" w:lineRule="auto"/>
        <w:rPr>
          <w:rFonts w:eastAsia="Times New Roman" w:cstheme="minorHAnsi"/>
          <w:color w:val="000000" w:themeColor="text1"/>
          <w:kern w:val="0"/>
          <w:lang w:val="et-EE"/>
          <w14:ligatures w14:val="none"/>
        </w:rPr>
      </w:pPr>
      <w:r w:rsidRPr="006334FD">
        <w:rPr>
          <w:rFonts w:eastAsia="Times New Roman" w:cstheme="minorHAnsi"/>
          <w:b/>
          <w:bCs/>
          <w:color w:val="000000" w:themeColor="text1"/>
          <w:kern w:val="0"/>
          <w:lang w:val="et-EE"/>
          <w14:ligatures w14:val="none"/>
        </w:rPr>
        <w:t>Vastused:</w:t>
      </w:r>
    </w:p>
    <w:p w14:paraId="6782780E" w14:textId="044C955C" w:rsidR="006334FD" w:rsidRPr="00787148" w:rsidRDefault="006334FD" w:rsidP="006334FD">
      <w:pPr>
        <w:rPr>
          <w:rFonts w:eastAsia="Times New Roman" w:cstheme="minorHAnsi"/>
          <w:color w:val="000000" w:themeColor="text1"/>
          <w:kern w:val="0"/>
          <w:lang w:val="et-EE"/>
          <w14:ligatures w14:val="none"/>
        </w:rPr>
      </w:pPr>
      <w:r w:rsidRPr="006334FD">
        <w:rPr>
          <w:rFonts w:eastAsia="Times New Roman" w:cstheme="minorHAnsi"/>
          <w:color w:val="000000" w:themeColor="text1"/>
          <w:kern w:val="0"/>
          <w:lang w:val="et-EE"/>
          <w14:ligatures w14:val="none"/>
        </w:rPr>
        <w:t>Lugupeetud hankest huvitatud isik! Hankija on lisanud hanke alusdokumentide hulka loetavad dokumendid. Palume lähtuda pakkumuse esitamisel muudetud dokumentidest. hankija esindaja Kaili Rätsep Riigi Tugiteenuste Keskus</w:t>
      </w:r>
    </w:p>
    <w:p w14:paraId="271420E1" w14:textId="77777777" w:rsidR="006334FD" w:rsidRPr="00787148" w:rsidRDefault="006334FD" w:rsidP="006334FD">
      <w:pPr>
        <w:rPr>
          <w:rFonts w:eastAsia="Times New Roman" w:cstheme="minorHAnsi"/>
          <w:color w:val="000000" w:themeColor="text1"/>
          <w:kern w:val="0"/>
          <w:lang w:val="et-EE"/>
          <w14:ligatures w14:val="none"/>
        </w:rPr>
      </w:pPr>
    </w:p>
    <w:p w14:paraId="13C9B384" w14:textId="3B305305" w:rsidR="006334FD" w:rsidRPr="00685F10" w:rsidRDefault="006334FD" w:rsidP="00685F10">
      <w:pPr>
        <w:pStyle w:val="ListParagraph"/>
        <w:numPr>
          <w:ilvl w:val="0"/>
          <w:numId w:val="2"/>
        </w:numPr>
        <w:rPr>
          <w:rFonts w:cstheme="minorHAnsi"/>
          <w:color w:val="000000" w:themeColor="text1"/>
          <w:lang w:val="et-EE"/>
        </w:rPr>
      </w:pPr>
      <w:hyperlink r:id="rId10" w:history="1">
        <w:r w:rsidRPr="00685F10">
          <w:rPr>
            <w:rStyle w:val="Hyperlink"/>
            <w:rFonts w:cstheme="minorHAnsi"/>
            <w:color w:val="000000" w:themeColor="text1"/>
            <w:lang w:val="et-EE"/>
          </w:rPr>
          <w:t>Wisercat Software OÜ, Proovitöö materjalid ja tähtajad</w:t>
        </w:r>
      </w:hyperlink>
      <w:r w:rsidR="00685F10" w:rsidRPr="00685F10">
        <w:rPr>
          <w:rFonts w:cstheme="minorHAnsi"/>
          <w:color w:val="000000" w:themeColor="text1"/>
          <w:lang w:val="et-EE"/>
        </w:rPr>
        <w:t xml:space="preserve"> </w:t>
      </w:r>
    </w:p>
    <w:p w14:paraId="13D8D9C8" w14:textId="319B02BE" w:rsidR="006334FD" w:rsidRPr="00787148" w:rsidRDefault="006334FD" w:rsidP="006334FD">
      <w:pPr>
        <w:rPr>
          <w:rFonts w:cstheme="minorHAnsi"/>
          <w:b/>
          <w:bCs/>
          <w:color w:val="000000" w:themeColor="text1"/>
          <w:lang w:val="et-EE"/>
        </w:rPr>
      </w:pPr>
      <w:r w:rsidRPr="00787148">
        <w:rPr>
          <w:rFonts w:cstheme="minorHAnsi"/>
          <w:b/>
          <w:bCs/>
          <w:color w:val="000000" w:themeColor="text1"/>
          <w:lang w:val="et-EE"/>
        </w:rPr>
        <w:t xml:space="preserve">Küsimus esitatud: </w:t>
      </w:r>
      <w:r w:rsidRPr="00787148">
        <w:rPr>
          <w:rFonts w:cstheme="minorHAnsi"/>
          <w:b/>
          <w:bCs/>
          <w:color w:val="000000" w:themeColor="text1"/>
          <w:lang w:val="et-EE"/>
        </w:rPr>
        <w:t>7.10.2025 17:09</w:t>
      </w:r>
    </w:p>
    <w:p w14:paraId="3D67A104" w14:textId="02187CDB" w:rsidR="006334FD" w:rsidRPr="00787148" w:rsidRDefault="006334FD" w:rsidP="006334FD">
      <w:pPr>
        <w:rPr>
          <w:rFonts w:cstheme="minorHAnsi"/>
          <w:b/>
          <w:bCs/>
          <w:color w:val="000000" w:themeColor="text1"/>
          <w:lang w:val="et-EE"/>
        </w:rPr>
      </w:pPr>
      <w:r w:rsidRPr="00787148">
        <w:rPr>
          <w:rFonts w:cstheme="minorHAnsi"/>
          <w:b/>
          <w:bCs/>
          <w:color w:val="000000" w:themeColor="text1"/>
          <w:lang w:val="et-EE"/>
        </w:rPr>
        <w:t xml:space="preserve">Vastatud: </w:t>
      </w:r>
      <w:r w:rsidR="00787148" w:rsidRPr="00787148">
        <w:rPr>
          <w:rFonts w:cstheme="minorHAnsi"/>
          <w:b/>
          <w:bCs/>
          <w:color w:val="000000" w:themeColor="text1"/>
          <w:lang w:val="et-EE"/>
        </w:rPr>
        <w:t>Vastatud 13.10.2025</w:t>
      </w:r>
      <w:r w:rsidRPr="00787148">
        <w:rPr>
          <w:rFonts w:cstheme="minorHAnsi"/>
          <w:b/>
          <w:bCs/>
          <w:color w:val="000000" w:themeColor="text1"/>
          <w:lang w:val="et-EE"/>
        </w:rPr>
        <w:t xml:space="preserve"> 14:46</w:t>
      </w:r>
    </w:p>
    <w:p w14:paraId="3BF88042" w14:textId="41F94BAC" w:rsidR="006334FD" w:rsidRPr="006334FD" w:rsidRDefault="006334FD" w:rsidP="006334FD">
      <w:pPr>
        <w:rPr>
          <w:rFonts w:cstheme="minorHAnsi"/>
          <w:color w:val="000000" w:themeColor="text1"/>
          <w:lang w:val="et-EE"/>
        </w:rPr>
      </w:pPr>
      <w:r w:rsidRPr="006334FD">
        <w:rPr>
          <w:rFonts w:cstheme="minorHAnsi"/>
          <w:color w:val="000000" w:themeColor="text1"/>
          <w:lang w:val="et-EE"/>
        </w:rPr>
        <w:t>Küsimus hankijale</w:t>
      </w:r>
    </w:p>
    <w:p w14:paraId="475D2B62" w14:textId="77777777" w:rsidR="006334FD" w:rsidRPr="006334FD" w:rsidRDefault="006334FD" w:rsidP="006334FD">
      <w:pPr>
        <w:rPr>
          <w:rFonts w:cstheme="minorHAnsi"/>
          <w:color w:val="000000" w:themeColor="text1"/>
          <w:lang w:val="et-EE"/>
        </w:rPr>
      </w:pPr>
      <w:r w:rsidRPr="006334FD">
        <w:rPr>
          <w:rFonts w:cstheme="minorHAnsi"/>
          <w:color w:val="000000" w:themeColor="text1"/>
          <w:lang w:val="et-EE"/>
        </w:rPr>
        <w:t xml:space="preserve">Lp. Hankija 1. Ebavõrdne konkrentsieelis. Hanke proovitöö ülesandeks on vaja teha ärianalüüs tolliametniku tööprotsesside osas ning detailanalüüs süsteemi osadele, mis ei ole avalikkusele ja kolmandatele isikutele kätte saadavad, sh soovitakse muudatusi teha ametniku tööprotsessis ja süsteemi kasutajaliideses, mille kohta on kättesaadav ainult andmeteta staatilised ekraanipildid, kuid ei ole juures ei süsteemi kasutusjuhendit ega tolliprotsesside kirjeldusi, mis vajavad väga spetsiifilisi teadmisi tolli töökorraldusest ja seotud seadusandlusest, ning ei puuduta niiväga analüüsivõimekust, kuna analüüs tuleks läbi viia keskkonnas, kus analüütikul ja arendajal on ligipääs nii ala spetsialistide teadmistele, dokumentidele ja olemasolevatele süsteemidele. Selline ligipääs on olemas vaid tänasel arendajal, kellel on sellises olukorras oluline konkurentsieelis võrreldes teiste pakkujatega. Läbipaistva ja õiglase hanke tingimuste tagamiseks tuleks oluliselt täiendada kas hanke proovitöö tegemiseks kättesaadavaid dokumente, sh ametniku tööprotsesside ja töölaua kirjeldust, või tagada ligipääs süsteemi </w:t>
      </w:r>
      <w:r w:rsidRPr="006334FD">
        <w:rPr>
          <w:rFonts w:cstheme="minorHAnsi"/>
          <w:color w:val="000000" w:themeColor="text1"/>
          <w:lang w:val="et-EE"/>
        </w:rPr>
        <w:lastRenderedPageBreak/>
        <w:t>IMPULSS ametniku töökeskkonnale koos kasutusjuhendiga. 1.1 Näitena saab tuua IMPULSS kasutajaliidese muudatuste tegemise vajaduse, mis on väga lihtne arendajale, kes saab IMPULSS praeguse kasutajaliidese lihtsalt ühendada programmiga Figma vms, samas kui ülejäänud pakkujad peavad madala kvaliteediga ekraanitõmmiste pealt töötama. 2. Lisaks soovime juhtida tähelepanu, et tegemist on suure mahuga ja keerukusega proovitööga, milles on palju puudujääke (puuduvad dokumendid, lünklikud materjalid jms) ning pakkujate-poolsetele küsimustele vastamine võtab väga kaua aega, mis teeb hanke proovitöö õigeaegse sooritamise väga keeruliseks. Teeme ettepaneku lükata hanke tähtaega edasi vähemalt 3 nädalat, sh arvestades uute küsimuste ja puudujääkide tuvastamisel ka uue tähtaja liigutamise vajadusega. Ette tänades, Pakkuja</w:t>
      </w:r>
    </w:p>
    <w:p w14:paraId="5C562C69" w14:textId="77777777" w:rsidR="006334FD" w:rsidRPr="006334FD" w:rsidRDefault="006334FD" w:rsidP="006334FD">
      <w:pPr>
        <w:rPr>
          <w:rFonts w:cstheme="minorHAnsi"/>
          <w:color w:val="000000" w:themeColor="text1"/>
          <w:lang w:val="et-EE"/>
        </w:rPr>
      </w:pPr>
      <w:r w:rsidRPr="006334FD">
        <w:rPr>
          <w:rFonts w:cstheme="minorHAnsi"/>
          <w:b/>
          <w:bCs/>
          <w:color w:val="000000" w:themeColor="text1"/>
          <w:lang w:val="et-EE"/>
        </w:rPr>
        <w:t>Vastused:</w:t>
      </w:r>
    </w:p>
    <w:p w14:paraId="70F2A1DE" w14:textId="77777777" w:rsidR="006334FD" w:rsidRPr="006334FD" w:rsidRDefault="006334FD" w:rsidP="006334FD">
      <w:pPr>
        <w:rPr>
          <w:rFonts w:cstheme="minorHAnsi"/>
          <w:color w:val="000000" w:themeColor="text1"/>
          <w:lang w:val="et-EE"/>
        </w:rPr>
      </w:pPr>
      <w:r w:rsidRPr="006334FD">
        <w:rPr>
          <w:rFonts w:cstheme="minorHAnsi"/>
          <w:color w:val="000000" w:themeColor="text1"/>
          <w:lang w:val="et-EE"/>
        </w:rPr>
        <w:t>Lugupeetud hankest huvitatud isik Hankija on riigihanke alusdokumendis „Proovitöö lähteülesanne“ kirjeldanud, kuidas toimub CITES lubade kontroll paberkandjal, koos kokkupuutekohtadega infosüsteemidega IMPULSS, TOTS2 ja ETT. Samuti on dokumendile „Proovitöö lähteülesanne“ lisatud kõik CITES sertifikaate puudutavad lisadokumendid ning riigihanke alusdokumentidele on lisatud kõik proovitöö tegemiseks vajalikud materjalid: * Lisad Impulss ja CSW-CERTEX vahelise liidese kirjelduse juurde; * Kaupade impordiformaalsuste haldamist toetava infosüsteemi ülevaade; * Lisad kaupade impordiformaalsuste haldamist toetava infosüsteemi ülevaatele; * Süsteemi Impulss olekumasin/olekumudel. Märgime, et hankija on 30.09.2025 lisanud riigihangete registrisse vastuse, mille manuseks olid muuhulgas ka IMPULSS süsteemi ametniku vaate kuvatõmmised. Lisaks on võimalik tutvuda IMPULSS rakenduse kliendivaatega e-MTA koolituskeskkonnas ning selle testimisjuhistega MTA veebilehel. Viisime viited sisse ka hanke alusdokumenti „Kaupade impordiformaalsuste haldamist toetava infosüsteemi ülevaade.“ Hankija ei oota proovitöö tegemisel pakkujatelt IMPULSS või muude kaasnevate süsteemide ja nende andmemudelite ja -baaside süvatundmist ega detailanalüüsi IMPULSS süsteemis vajalikeks muudatusteks. Kõik pakkujad peavad proovitöö koostamisel juhinduma hankele lisatud alusmaterjalidest. Hankija on seisukohal, et pakkumuse esitamiseks antud tähtaeg on piisav, et kõik hankest huvitatud isikud jõuaksid esitada pakkumuse lähtudes riigihanke alusdokumentides toodud tingimustest. hankija esindaja Kaili Rätsep Riigi Tugiteenuste Keskus</w:t>
      </w:r>
    </w:p>
    <w:p w14:paraId="49A889FF" w14:textId="77777777" w:rsidR="006334FD" w:rsidRPr="00787148" w:rsidRDefault="006334FD" w:rsidP="006334FD">
      <w:pPr>
        <w:rPr>
          <w:rFonts w:cstheme="minorHAnsi"/>
          <w:color w:val="000000" w:themeColor="text1"/>
          <w:lang w:val="et-EE"/>
        </w:rPr>
      </w:pPr>
    </w:p>
    <w:p w14:paraId="487EC285" w14:textId="77777777" w:rsidR="006334FD" w:rsidRPr="00787148" w:rsidRDefault="006334FD" w:rsidP="006334FD">
      <w:pPr>
        <w:rPr>
          <w:rFonts w:cstheme="minorHAnsi"/>
          <w:color w:val="000000" w:themeColor="text1"/>
          <w:lang w:val="et-EE"/>
        </w:rPr>
      </w:pPr>
    </w:p>
    <w:sectPr w:rsidR="006334FD" w:rsidRPr="007871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2527AE"/>
    <w:multiLevelType w:val="hybridMultilevel"/>
    <w:tmpl w:val="78D28D58"/>
    <w:lvl w:ilvl="0" w:tplc="56D814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7F5E87"/>
    <w:multiLevelType w:val="hybridMultilevel"/>
    <w:tmpl w:val="2402A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6637332">
    <w:abstractNumId w:val="0"/>
  </w:num>
  <w:num w:numId="2" w16cid:durableId="8243165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4FD"/>
    <w:rsid w:val="00437FDC"/>
    <w:rsid w:val="006334FD"/>
    <w:rsid w:val="00685F10"/>
    <w:rsid w:val="00787148"/>
    <w:rsid w:val="008A4FC9"/>
    <w:rsid w:val="009C6180"/>
    <w:rsid w:val="00F44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79BC7"/>
  <w15:chartTrackingRefBased/>
  <w15:docId w15:val="{2A728638-4F70-48D6-8124-9D9C4C98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34F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334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334F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334F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334F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334F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34F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34F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34F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34F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334F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334F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334F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334F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334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34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34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34FD"/>
    <w:rPr>
      <w:rFonts w:eastAsiaTheme="majorEastAsia" w:cstheme="majorBidi"/>
      <w:color w:val="272727" w:themeColor="text1" w:themeTint="D8"/>
    </w:rPr>
  </w:style>
  <w:style w:type="paragraph" w:styleId="Title">
    <w:name w:val="Title"/>
    <w:basedOn w:val="Normal"/>
    <w:next w:val="Normal"/>
    <w:link w:val="TitleChar"/>
    <w:uiPriority w:val="10"/>
    <w:qFormat/>
    <w:rsid w:val="006334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34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34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34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34FD"/>
    <w:pPr>
      <w:spacing w:before="160"/>
      <w:jc w:val="center"/>
    </w:pPr>
    <w:rPr>
      <w:i/>
      <w:iCs/>
      <w:color w:val="404040" w:themeColor="text1" w:themeTint="BF"/>
    </w:rPr>
  </w:style>
  <w:style w:type="character" w:customStyle="1" w:styleId="QuoteChar">
    <w:name w:val="Quote Char"/>
    <w:basedOn w:val="DefaultParagraphFont"/>
    <w:link w:val="Quote"/>
    <w:uiPriority w:val="29"/>
    <w:rsid w:val="006334FD"/>
    <w:rPr>
      <w:i/>
      <w:iCs/>
      <w:color w:val="404040" w:themeColor="text1" w:themeTint="BF"/>
    </w:rPr>
  </w:style>
  <w:style w:type="paragraph" w:styleId="ListParagraph">
    <w:name w:val="List Paragraph"/>
    <w:basedOn w:val="Normal"/>
    <w:uiPriority w:val="34"/>
    <w:qFormat/>
    <w:rsid w:val="006334FD"/>
    <w:pPr>
      <w:ind w:left="720"/>
      <w:contextualSpacing/>
    </w:pPr>
  </w:style>
  <w:style w:type="character" w:styleId="IntenseEmphasis">
    <w:name w:val="Intense Emphasis"/>
    <w:basedOn w:val="DefaultParagraphFont"/>
    <w:uiPriority w:val="21"/>
    <w:qFormat/>
    <w:rsid w:val="006334FD"/>
    <w:rPr>
      <w:i/>
      <w:iCs/>
      <w:color w:val="2F5496" w:themeColor="accent1" w:themeShade="BF"/>
    </w:rPr>
  </w:style>
  <w:style w:type="paragraph" w:styleId="IntenseQuote">
    <w:name w:val="Intense Quote"/>
    <w:basedOn w:val="Normal"/>
    <w:next w:val="Normal"/>
    <w:link w:val="IntenseQuoteChar"/>
    <w:uiPriority w:val="30"/>
    <w:qFormat/>
    <w:rsid w:val="006334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334FD"/>
    <w:rPr>
      <w:i/>
      <w:iCs/>
      <w:color w:val="2F5496" w:themeColor="accent1" w:themeShade="BF"/>
    </w:rPr>
  </w:style>
  <w:style w:type="character" w:styleId="IntenseReference">
    <w:name w:val="Intense Reference"/>
    <w:basedOn w:val="DefaultParagraphFont"/>
    <w:uiPriority w:val="32"/>
    <w:qFormat/>
    <w:rsid w:val="006334FD"/>
    <w:rPr>
      <w:b/>
      <w:bCs/>
      <w:smallCaps/>
      <w:color w:val="2F5496" w:themeColor="accent1" w:themeShade="BF"/>
      <w:spacing w:val="5"/>
    </w:rPr>
  </w:style>
  <w:style w:type="character" w:styleId="Hyperlink">
    <w:name w:val="Hyperlink"/>
    <w:basedOn w:val="DefaultParagraphFont"/>
    <w:uiPriority w:val="99"/>
    <w:unhideWhenUsed/>
    <w:rsid w:val="006334FD"/>
    <w:rPr>
      <w:color w:val="0563C1" w:themeColor="hyperlink"/>
      <w:u w:val="single"/>
    </w:rPr>
  </w:style>
  <w:style w:type="character" w:styleId="UnresolvedMention">
    <w:name w:val="Unresolved Mention"/>
    <w:basedOn w:val="DefaultParagraphFont"/>
    <w:uiPriority w:val="99"/>
    <w:semiHidden/>
    <w:unhideWhenUsed/>
    <w:rsid w:val="006334FD"/>
    <w:rPr>
      <w:color w:val="605E5C"/>
      <w:shd w:val="clear" w:color="auto" w:fill="E1DFDD"/>
    </w:rPr>
  </w:style>
  <w:style w:type="character" w:customStyle="1" w:styleId="ng-binding">
    <w:name w:val="ng-binding"/>
    <w:basedOn w:val="DefaultParagraphFont"/>
    <w:rsid w:val="006334FD"/>
  </w:style>
  <w:style w:type="paragraph" w:styleId="NormalWeb">
    <w:name w:val="Normal (Web)"/>
    <w:basedOn w:val="Normal"/>
    <w:uiPriority w:val="99"/>
    <w:semiHidden/>
    <w:unhideWhenUsed/>
    <w:rsid w:val="006334F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pre-wrap">
    <w:name w:val="pre-wrap"/>
    <w:basedOn w:val="Normal"/>
    <w:rsid w:val="006334FD"/>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334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rhr-web/" TargetMode="External"/><Relationship Id="rId3" Type="http://schemas.openxmlformats.org/officeDocument/2006/relationships/settings" Target="settings.xml"/><Relationship Id="rId7" Type="http://schemas.openxmlformats.org/officeDocument/2006/relationships/hyperlink" Target="https://riigihanked.riik.ee/rhr-we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iigihanked.riik.ee/rhr-web/" TargetMode="External"/><Relationship Id="rId11" Type="http://schemas.openxmlformats.org/officeDocument/2006/relationships/fontTable" Target="fontTable.xml"/><Relationship Id="rId5" Type="http://schemas.openxmlformats.org/officeDocument/2006/relationships/hyperlink" Target="https://riigihanked.riik.ee/rhr-web/" TargetMode="External"/><Relationship Id="rId10" Type="http://schemas.openxmlformats.org/officeDocument/2006/relationships/hyperlink" Target="https://riigihanked.riik.ee/rhr-web/" TargetMode="External"/><Relationship Id="rId4" Type="http://schemas.openxmlformats.org/officeDocument/2006/relationships/webSettings" Target="webSettings.xml"/><Relationship Id="rId9" Type="http://schemas.openxmlformats.org/officeDocument/2006/relationships/hyperlink" Target="https://riigihanked.riik.ee/rhr-we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2327</Words>
  <Characters>13270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Ostapiv [Wisercat]</dc:creator>
  <cp:keywords/>
  <dc:description/>
  <cp:lastModifiedBy>Julia Ostapiv [Wisercat]</cp:lastModifiedBy>
  <cp:revision>2</cp:revision>
  <dcterms:created xsi:type="dcterms:W3CDTF">2026-02-22T17:34:00Z</dcterms:created>
  <dcterms:modified xsi:type="dcterms:W3CDTF">2026-02-22T17:53:00Z</dcterms:modified>
</cp:coreProperties>
</file>